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2559B">
      <w:pPr>
        <w:spacing w:line="560" w:lineRule="exact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附件1</w:t>
      </w:r>
    </w:p>
    <w:p w14:paraId="1F810A3E">
      <w:pPr>
        <w:pStyle w:val="8"/>
        <w:spacing w:line="720" w:lineRule="exact"/>
        <w:rPr>
          <w:rFonts w:hint="eastAsia"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中山大学第四十二次研究生代表大会代表、</w:t>
      </w:r>
    </w:p>
    <w:p w14:paraId="6BCABD53">
      <w:pPr>
        <w:pStyle w:val="8"/>
        <w:spacing w:line="720" w:lineRule="exact"/>
        <w:rPr>
          <w:rFonts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常任代表</w:t>
      </w:r>
      <w:r>
        <w:rPr>
          <w:rFonts w:ascii="Times New Roman" w:hAnsi="Times New Roman"/>
        </w:rPr>
        <w:t>资格要求及产生程序</w:t>
      </w:r>
    </w:p>
    <w:p w14:paraId="099BF8A2">
      <w:pPr>
        <w:spacing w:line="560" w:lineRule="exact"/>
        <w:ind w:firstLine="640" w:firstLineChars="200"/>
        <w:rPr>
          <w:rFonts w:ascii="Times New Roman" w:hAnsi="Times New Roman"/>
        </w:rPr>
      </w:pPr>
    </w:p>
    <w:p w14:paraId="3F9E1A7F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1.代表及常任代表须</w:t>
      </w:r>
      <w:r>
        <w:rPr>
          <w:rFonts w:hint="eastAsia" w:ascii="Times New Roman" w:hAnsi="Times New Roman"/>
        </w:rPr>
        <w:t>为在校</w:t>
      </w:r>
      <w:r>
        <w:rPr>
          <w:rFonts w:ascii="Times New Roman" w:hAnsi="Times New Roman"/>
        </w:rPr>
        <w:t>全日制</w:t>
      </w:r>
      <w:r>
        <w:rPr>
          <w:rFonts w:hint="eastAsia" w:ascii="Times New Roman" w:hAnsi="Times New Roman"/>
        </w:rPr>
        <w:t>中国</w:t>
      </w:r>
      <w:r>
        <w:rPr>
          <w:rFonts w:ascii="Times New Roman" w:hAnsi="Times New Roman"/>
        </w:rPr>
        <w:t>（含港澳台）</w:t>
      </w:r>
      <w:r>
        <w:rPr>
          <w:rFonts w:hint="eastAsia" w:ascii="Times New Roman" w:hAnsi="Times New Roman"/>
        </w:rPr>
        <w:t>研究生。</w:t>
      </w:r>
    </w:p>
    <w:p w14:paraId="2F6B4418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2.遵守宪法和法律、法规，遵守学校章程和规章制度。</w:t>
      </w:r>
    </w:p>
    <w:p w14:paraId="41200AE9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3.具有较高的思想政治素质、良好的道德品质，积极上进，作风务实，乐于奉献。</w:t>
      </w:r>
    </w:p>
    <w:p w14:paraId="054F5D59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4.能够真实充分反映同学诉求，积极热心表达同学意愿，具备一定履职能力。</w:t>
      </w:r>
    </w:p>
    <w:p w14:paraId="50BCC47F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5.学习成绩良好，在读期间必修课和专业选修课程无不及格科目。</w:t>
      </w:r>
    </w:p>
    <w:p w14:paraId="74CB1992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6.要注重代表的广泛性及代表性。</w:t>
      </w:r>
      <w:r>
        <w:rPr>
          <w:rFonts w:hint="eastAsia" w:ascii="Times New Roman" w:hAnsi="Times New Roman"/>
        </w:rPr>
        <w:t>研究生代表大会</w:t>
      </w:r>
      <w:r>
        <w:rPr>
          <w:rFonts w:ascii="Times New Roman" w:hAnsi="Times New Roman"/>
        </w:rPr>
        <w:t>代表名额分配要尽可能覆盖各个年级及主要学生社团，尽可能保证少数民族</w:t>
      </w:r>
      <w:r>
        <w:rPr>
          <w:rFonts w:hint="eastAsia" w:ascii="Times New Roman" w:hAnsi="Times New Roman"/>
        </w:rPr>
        <w:t>学生</w:t>
      </w:r>
      <w:r>
        <w:rPr>
          <w:rFonts w:ascii="Times New Roman" w:hAnsi="Times New Roman"/>
        </w:rPr>
        <w:t>代表、港澳台学生代表比例，女代表一般不少于25%，校、院（系）级</w:t>
      </w:r>
      <w:r>
        <w:rPr>
          <w:rFonts w:hint="eastAsia" w:ascii="Times New Roman" w:hAnsi="Times New Roman"/>
        </w:rPr>
        <w:t>研究生会</w:t>
      </w:r>
      <w:r>
        <w:rPr>
          <w:rFonts w:ascii="Times New Roman" w:hAnsi="Times New Roman"/>
        </w:rPr>
        <w:t>骨干成员的学生代表一般不超过40%。</w:t>
      </w:r>
    </w:p>
    <w:p w14:paraId="2EA0E349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hint="eastAsia" w:ascii="Times New Roman" w:hAnsi="Times New Roman"/>
        </w:rPr>
        <w:t>各单位学生代表</w: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须</w:t>
      </w:r>
      <w:r>
        <w:rPr>
          <w:rFonts w:ascii="Times New Roman" w:hAnsi="Times New Roman"/>
        </w:rPr>
        <w:t>包含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名常任代表</w:t>
      </w:r>
      <w:r>
        <w:rPr>
          <w:rFonts w:hint="eastAsia" w:ascii="Times New Roman" w:hAnsi="Times New Roman"/>
        </w:rPr>
        <w:t>候选人（含差额1名）。</w:t>
      </w:r>
      <w:r>
        <w:rPr>
          <w:rFonts w:ascii="Times New Roman" w:hAnsi="Times New Roman"/>
        </w:rPr>
        <w:t>常任代表</w:t>
      </w:r>
      <w:r>
        <w:rPr>
          <w:rFonts w:hint="eastAsia" w:ascii="Times New Roman" w:hAnsi="Times New Roman"/>
        </w:rPr>
        <w:t>原则上</w:t>
      </w:r>
      <w:r>
        <w:rPr>
          <w:rFonts w:ascii="Times New Roman" w:hAnsi="Times New Roman"/>
        </w:rPr>
        <w:t>不担任校</w:t>
      </w:r>
      <w:r>
        <w:rPr>
          <w:rFonts w:hint="eastAsia" w:ascii="Times New Roman" w:hAnsi="Times New Roman"/>
        </w:rPr>
        <w:t>研究生会</w:t>
      </w:r>
      <w:r>
        <w:rPr>
          <w:rFonts w:ascii="Times New Roman" w:hAnsi="Times New Roman"/>
        </w:rPr>
        <w:t>、学院（系）</w:t>
      </w:r>
      <w:r>
        <w:rPr>
          <w:rFonts w:hint="eastAsia" w:ascii="Times New Roman" w:hAnsi="Times New Roman"/>
        </w:rPr>
        <w:t>研究生会工作人员</w:t>
      </w:r>
      <w:r>
        <w:rPr>
          <w:rFonts w:ascii="Times New Roman" w:hAnsi="Times New Roman"/>
        </w:rPr>
        <w:t>，承担校</w:t>
      </w:r>
      <w:r>
        <w:rPr>
          <w:rFonts w:hint="eastAsia" w:ascii="Times New Roman" w:hAnsi="Times New Roman"/>
        </w:rPr>
        <w:t>研究生会</w:t>
      </w:r>
      <w:r>
        <w:rPr>
          <w:rFonts w:ascii="Times New Roman" w:hAnsi="Times New Roman"/>
        </w:rPr>
        <w:t>的议事监督职能，负责密切联系</w:t>
      </w:r>
      <w:r>
        <w:rPr>
          <w:rFonts w:hint="eastAsia" w:ascii="Times New Roman" w:hAnsi="Times New Roman"/>
        </w:rPr>
        <w:t>本单位</w:t>
      </w:r>
      <w:r>
        <w:rPr>
          <w:rFonts w:ascii="Times New Roman" w:hAnsi="Times New Roman"/>
        </w:rPr>
        <w:t>同学，反映同学心声，监督</w:t>
      </w:r>
      <w:r>
        <w:rPr>
          <w:rFonts w:hint="eastAsia" w:ascii="Times New Roman" w:hAnsi="Times New Roman"/>
        </w:rPr>
        <w:t>研究生会</w:t>
      </w:r>
      <w:r>
        <w:rPr>
          <w:rFonts w:ascii="Times New Roman" w:hAnsi="Times New Roman"/>
        </w:rPr>
        <w:t>工作。</w:t>
      </w:r>
    </w:p>
    <w:p w14:paraId="6D3C3AEA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8.参加学校</w:t>
      </w:r>
      <w:r>
        <w:rPr>
          <w:rFonts w:hint="eastAsia" w:ascii="Times New Roman" w:hAnsi="Times New Roman"/>
        </w:rPr>
        <w:t>研究生代表大会</w:t>
      </w:r>
      <w:r>
        <w:rPr>
          <w:rFonts w:ascii="Times New Roman" w:hAnsi="Times New Roman"/>
        </w:rPr>
        <w:t>的代表及常任代表必须</w:t>
      </w:r>
      <w:r>
        <w:rPr>
          <w:rFonts w:hint="eastAsia" w:ascii="Times New Roman" w:hAnsi="Times New Roman"/>
        </w:rPr>
        <w:t>按规范</w:t>
      </w:r>
      <w:r>
        <w:rPr>
          <w:rFonts w:ascii="Times New Roman" w:hAnsi="Times New Roman"/>
        </w:rPr>
        <w:t>程序产生，</w:t>
      </w:r>
      <w:r>
        <w:rPr>
          <w:rFonts w:hint="eastAsia" w:ascii="Times New Roman" w:hAnsi="Times New Roman"/>
        </w:rPr>
        <w:t>经</w:t>
      </w:r>
      <w:r>
        <w:rPr>
          <w:rFonts w:ascii="Times New Roman" w:hAnsi="Times New Roman"/>
        </w:rPr>
        <w:t>班级团支部推荐、</w:t>
      </w:r>
      <w:r>
        <w:rPr>
          <w:rFonts w:hint="eastAsia" w:ascii="Times New Roman" w:hAnsi="Times New Roman"/>
        </w:rPr>
        <w:t>所在单位研究生会选举产生</w:t>
      </w:r>
      <w:r>
        <w:rPr>
          <w:rFonts w:ascii="Times New Roman" w:hAnsi="Times New Roman"/>
        </w:rPr>
        <w:t>，并在各单位内公示</w:t>
      </w:r>
      <w:r>
        <w:rPr>
          <w:rFonts w:hint="eastAsia" w:ascii="Times New Roman" w:hAnsi="Times New Roman"/>
          <w:lang w:val="en-US" w:eastAsia="zh-CN"/>
        </w:rPr>
        <w:t>5</w:t>
      </w:r>
      <w:r>
        <w:rPr>
          <w:rFonts w:ascii="Times New Roman" w:hAnsi="Times New Roman"/>
        </w:rPr>
        <w:t>个工作日。</w:t>
      </w:r>
    </w:p>
    <w:p w14:paraId="3AAD0337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9.代表资格一经资格</w:t>
      </w:r>
      <w:bookmarkStart w:id="0" w:name="_GoBack"/>
      <w:bookmarkEnd w:id="0"/>
      <w:r>
        <w:rPr>
          <w:rFonts w:hint="eastAsia" w:ascii="Times New Roman" w:hAnsi="Times New Roman"/>
        </w:rPr>
        <w:t>审查委员会确认后，原则上不得更改。全体代表须严格遵守会议纪律，按时全程参会，不得无故缺席、迟到或早退。确因极特殊情况无法参会的，须由所在院系团组织出具书面说明，并至少提前7个工作日报大会筹备工作组审批，经同意后方可更换代表。未经批准擅自缺席或委托他人代为参会者，取消其代表资格，并视情节轻重向其所在院系通报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F25497"/>
    <w:rsid w:val="00066FDC"/>
    <w:rsid w:val="00093F7B"/>
    <w:rsid w:val="001115BA"/>
    <w:rsid w:val="00127BD8"/>
    <w:rsid w:val="00137405"/>
    <w:rsid w:val="001D58F3"/>
    <w:rsid w:val="002D602D"/>
    <w:rsid w:val="00386F82"/>
    <w:rsid w:val="0041023C"/>
    <w:rsid w:val="004151E2"/>
    <w:rsid w:val="00415EAA"/>
    <w:rsid w:val="0043546C"/>
    <w:rsid w:val="004628F3"/>
    <w:rsid w:val="004C1449"/>
    <w:rsid w:val="004C2D05"/>
    <w:rsid w:val="00505146"/>
    <w:rsid w:val="00594045"/>
    <w:rsid w:val="005B4F7F"/>
    <w:rsid w:val="00662EFD"/>
    <w:rsid w:val="00712076"/>
    <w:rsid w:val="0071301E"/>
    <w:rsid w:val="00750FB9"/>
    <w:rsid w:val="0078026F"/>
    <w:rsid w:val="0078151A"/>
    <w:rsid w:val="007A3CB2"/>
    <w:rsid w:val="007C01DA"/>
    <w:rsid w:val="007E3438"/>
    <w:rsid w:val="007F48CC"/>
    <w:rsid w:val="00860F30"/>
    <w:rsid w:val="0089242D"/>
    <w:rsid w:val="008A1D69"/>
    <w:rsid w:val="008A35D0"/>
    <w:rsid w:val="008C0ABC"/>
    <w:rsid w:val="008C6D08"/>
    <w:rsid w:val="00974114"/>
    <w:rsid w:val="009D19C5"/>
    <w:rsid w:val="009D65CF"/>
    <w:rsid w:val="00A54C58"/>
    <w:rsid w:val="00B206EE"/>
    <w:rsid w:val="00B321D1"/>
    <w:rsid w:val="00B4070E"/>
    <w:rsid w:val="00B475E3"/>
    <w:rsid w:val="00B53D49"/>
    <w:rsid w:val="00B81373"/>
    <w:rsid w:val="00BC7327"/>
    <w:rsid w:val="00BE0A23"/>
    <w:rsid w:val="00C05FEB"/>
    <w:rsid w:val="00C16FD6"/>
    <w:rsid w:val="00C27D31"/>
    <w:rsid w:val="00C74F22"/>
    <w:rsid w:val="00D044E7"/>
    <w:rsid w:val="00D532D8"/>
    <w:rsid w:val="00D55225"/>
    <w:rsid w:val="00D6695D"/>
    <w:rsid w:val="00D74431"/>
    <w:rsid w:val="00DD511D"/>
    <w:rsid w:val="00DE1E21"/>
    <w:rsid w:val="00E0667C"/>
    <w:rsid w:val="00E13B6F"/>
    <w:rsid w:val="00E97DAC"/>
    <w:rsid w:val="00EF1AF0"/>
    <w:rsid w:val="00F154E6"/>
    <w:rsid w:val="00F24220"/>
    <w:rsid w:val="00F25497"/>
    <w:rsid w:val="00F27DE9"/>
    <w:rsid w:val="00FD1F05"/>
    <w:rsid w:val="0F795460"/>
    <w:rsid w:val="2A7D64E1"/>
    <w:rsid w:val="2D5157B8"/>
    <w:rsid w:val="2DA94621"/>
    <w:rsid w:val="35155AE1"/>
    <w:rsid w:val="36FB726E"/>
    <w:rsid w:val="41B84175"/>
    <w:rsid w:val="492D0C46"/>
    <w:rsid w:val="50553C4A"/>
    <w:rsid w:val="51760548"/>
    <w:rsid w:val="519D379B"/>
    <w:rsid w:val="55275F39"/>
    <w:rsid w:val="618E34AA"/>
    <w:rsid w:val="6DE170FD"/>
    <w:rsid w:val="7BE59F28"/>
    <w:rsid w:val="7D232E69"/>
    <w:rsid w:val="7DD61EC8"/>
    <w:rsid w:val="EE7A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3"/>
    <w:qFormat/>
    <w:uiPriority w:val="9"/>
    <w:pPr>
      <w:keepNext/>
      <w:keepLines/>
      <w:outlineLvl w:val="1"/>
    </w:pPr>
    <w:rPr>
      <w:rFonts w:ascii="等线 Light" w:hAnsi="等线 Light" w:eastAsia="KaiTi_GB2312"/>
      <w:bCs/>
      <w:szCs w:val="32"/>
    </w:rPr>
  </w:style>
  <w:style w:type="paragraph" w:styleId="4">
    <w:name w:val="heading 3"/>
    <w:basedOn w:val="1"/>
    <w:next w:val="1"/>
    <w:link w:val="14"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7">
    <w:name w:val="Body Text 2"/>
    <w:basedOn w:val="1"/>
    <w:unhideWhenUsed/>
    <w:qFormat/>
    <w:uiPriority w:val="99"/>
    <w:pPr>
      <w:widowControl/>
      <w:spacing w:line="360" w:lineRule="auto"/>
      <w:jc w:val="left"/>
    </w:pPr>
    <w:rPr>
      <w:rFonts w:hint="eastAsia" w:ascii="宋体" w:hAnsi="宋体"/>
      <w:sz w:val="18"/>
    </w:rPr>
  </w:style>
  <w:style w:type="paragraph" w:styleId="8">
    <w:name w:val="Title"/>
    <w:basedOn w:val="1"/>
    <w:next w:val="1"/>
    <w:link w:val="11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11">
    <w:name w:val="标题 字符"/>
    <w:link w:val="8"/>
    <w:qFormat/>
    <w:uiPriority w:val="10"/>
    <w:rPr>
      <w:rFonts w:ascii="等线 Light" w:hAnsi="等线 Light" w:eastAsia="方正小标宋简体" w:cs="Times New Roman"/>
      <w:bCs/>
      <w:sz w:val="44"/>
      <w:szCs w:val="32"/>
    </w:rPr>
  </w:style>
  <w:style w:type="character" w:customStyle="1" w:styleId="12">
    <w:name w:val="标题 1 字符"/>
    <w:link w:val="2"/>
    <w:qFormat/>
    <w:uiPriority w:val="9"/>
    <w:rPr>
      <w:rFonts w:ascii="等线" w:hAnsi="等线" w:eastAsia="黑体" w:cs="Times New Roman"/>
      <w:bCs/>
      <w:kern w:val="44"/>
      <w:sz w:val="32"/>
      <w:szCs w:val="44"/>
    </w:rPr>
  </w:style>
  <w:style w:type="character" w:customStyle="1" w:styleId="13">
    <w:name w:val="标题 2 字符"/>
    <w:link w:val="3"/>
    <w:qFormat/>
    <w:uiPriority w:val="9"/>
    <w:rPr>
      <w:rFonts w:ascii="等线 Light" w:hAnsi="等线 Light" w:eastAsia="KaiTi_GB2312" w:cs="Times New Roman"/>
      <w:bCs/>
      <w:sz w:val="32"/>
      <w:szCs w:val="32"/>
    </w:rPr>
  </w:style>
  <w:style w:type="character" w:customStyle="1" w:styleId="14">
    <w:name w:val="标题 3 字符"/>
    <w:link w:val="4"/>
    <w:qFormat/>
    <w:uiPriority w:val="9"/>
    <w:rPr>
      <w:rFonts w:ascii="等线" w:hAnsi="等线" w:eastAsia="仿宋_GB2312" w:cs="Times New Roman"/>
      <w:b/>
      <w:bCs/>
      <w:sz w:val="32"/>
      <w:szCs w:val="32"/>
    </w:rPr>
  </w:style>
  <w:style w:type="character" w:customStyle="1" w:styleId="15">
    <w:name w:val="页眉 字符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eastAsia="仿宋_GB2312"/>
      <w:kern w:val="2"/>
      <w:sz w:val="18"/>
      <w:szCs w:val="18"/>
    </w:rPr>
  </w:style>
  <w:style w:type="paragraph" w:customStyle="1" w:styleId="17">
    <w:name w:val="修订1"/>
    <w:hidden/>
    <w:semiHidden/>
    <w:qFormat/>
    <w:uiPriority w:val="99"/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8">
    <w:name w:val="修订2"/>
    <w:hidden/>
    <w:unhideWhenUsed/>
    <w:qFormat/>
    <w:uiPriority w:val="99"/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9">
    <w:name w:val="Revision"/>
    <w:hidden/>
    <w:unhideWhenUsed/>
    <w:qFormat/>
    <w:uiPriority w:val="99"/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650</Words>
  <Characters>665</Characters>
  <Lines>15</Lines>
  <Paragraphs>12</Paragraphs>
  <TotalTime>32</TotalTime>
  <ScaleCrop>false</ScaleCrop>
  <LinksUpToDate>false</LinksUpToDate>
  <CharactersWithSpaces>665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2022-03-30T13:25:00Z</dcterms:created>
  <dc:creator>校团委</dc:creator>
  <cp:lastModifiedBy>曾世豪</cp:lastModifiedBy>
  <cp:lastPrinted>2411-12-31T15:59:00Z</cp:lastPrinted>
  <dcterms:modified xsi:type="dcterms:W3CDTF">2026-04-08T09:05:23Z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E7FAF6B8B2EE4EFF857043A188884526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eyJoZGlkIjoiY2UwNmNkMDQ1MGNkODNjYjhmNDY4ZGZlNWFmZjQzYzciLCJ1c2VySWQiOiIxNjUwNjk5ODQ2In0=</vt:lpwstr>
  </property>
</Properties>
</file>